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06" w:rsidRDefault="00214230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4230">
        <w:rPr>
          <w:rFonts w:ascii="Arial" w:hAnsi="Arial" w:cs="Arial"/>
          <w:b/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-180975</wp:posOffset>
            </wp:positionV>
            <wp:extent cx="1866900" cy="809625"/>
            <wp:effectExtent l="0" t="0" r="0" b="0"/>
            <wp:wrapTopAndBottom/>
            <wp:docPr id="2" name="Picture 2" descr="Комора ново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ора ново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П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Р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И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Ј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А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В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Е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Н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 xml:space="preserve"> Л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И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С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Т</w:t>
      </w:r>
    </w:p>
    <w:p w:rsidR="008322C6" w:rsidRPr="0066546C" w:rsidRDefault="00A81258" w:rsidP="008322C6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 w:rsidRPr="00A81258">
        <w:rPr>
          <w:rFonts w:ascii="Arial" w:hAnsi="Arial" w:cs="Arial"/>
          <w:b/>
          <w:sz w:val="16"/>
          <w:szCs w:val="22"/>
          <w:lang w:val="mk-MK"/>
        </w:rPr>
        <w:t xml:space="preserve"> </w:t>
      </w:r>
      <w:r w:rsidR="00847B06" w:rsidRPr="00A81258">
        <w:rPr>
          <w:rFonts w:ascii="Arial" w:hAnsi="Arial" w:cs="Arial"/>
          <w:b/>
          <w:sz w:val="16"/>
          <w:szCs w:val="22"/>
          <w:lang w:val="mk-MK"/>
        </w:rPr>
        <w:br/>
      </w:r>
      <w:r w:rsidR="008322C6">
        <w:rPr>
          <w:rFonts w:ascii="Arial" w:hAnsi="Arial" w:cs="Arial"/>
          <w:b/>
          <w:noProof/>
          <w:sz w:val="22"/>
          <w:szCs w:val="22"/>
          <w:lang w:val="mk-MK"/>
        </w:rPr>
        <w:t>Еднодневен семинар</w:t>
      </w:r>
      <w:r w:rsidR="008322C6" w:rsidRPr="0066546C">
        <w:rPr>
          <w:rFonts w:ascii="Arial" w:hAnsi="Arial" w:cs="Arial"/>
          <w:b/>
          <w:noProof/>
          <w:sz w:val="22"/>
          <w:szCs w:val="22"/>
          <w:lang w:val="mk-MK"/>
        </w:rPr>
        <w:t xml:space="preserve"> на тема:</w:t>
      </w:r>
    </w:p>
    <w:p w:rsidR="008322C6" w:rsidRPr="00EB524F" w:rsidRDefault="008322C6" w:rsidP="008322C6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</w:p>
    <w:p w:rsidR="008322C6" w:rsidRPr="00450F29" w:rsidRDefault="008322C6" w:rsidP="008322C6">
      <w:pPr>
        <w:jc w:val="center"/>
        <w:rPr>
          <w:rFonts w:ascii="Arial" w:hAnsi="Arial" w:cs="Arial"/>
          <w:b/>
          <w:bCs/>
          <w:noProof/>
          <w:sz w:val="22"/>
          <w:szCs w:val="22"/>
          <w:lang w:val="mk-MK"/>
        </w:rPr>
      </w:pPr>
      <w:r w:rsidRPr="00352C1A">
        <w:rPr>
          <w:rFonts w:ascii="Arial" w:hAnsi="Arial" w:cs="Arial"/>
          <w:b/>
          <w:noProof/>
          <w:sz w:val="22"/>
          <w:szCs w:val="22"/>
          <w:lang w:val="mk-MK"/>
        </w:rPr>
        <w:t xml:space="preserve">INCOTERMS 2020 – КЛУЧ ЗА ПРОФЕСИОНАЛНА ПРИМЕНА НА ПРАВИЛАТА ВО МЕЃУНАРОДНАТА ТРГОВИЈА </w:t>
      </w:r>
      <w:r w:rsidRPr="00352C1A">
        <w:rPr>
          <w:rFonts w:ascii="Arial" w:hAnsi="Arial" w:cs="Arial"/>
          <w:b/>
          <w:noProof/>
          <w:sz w:val="22"/>
          <w:szCs w:val="22"/>
          <w:lang w:val="mk-MK"/>
        </w:rPr>
        <w:br/>
      </w:r>
      <w:r w:rsidRPr="001444B0">
        <w:rPr>
          <w:rFonts w:ascii="Arial" w:hAnsi="Arial" w:cs="Arial"/>
          <w:b/>
          <w:noProof/>
          <w:sz w:val="22"/>
          <w:szCs w:val="22"/>
          <w:highlight w:val="yellow"/>
          <w:lang w:val="mk-MK"/>
        </w:rPr>
        <w:br/>
      </w:r>
      <w:r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</w:rPr>
        <w:t xml:space="preserve">31 </w:t>
      </w:r>
      <w:r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  <w:lang w:val="mk-MK"/>
        </w:rPr>
        <w:t>март</w:t>
      </w:r>
      <w:r>
        <w:rPr>
          <w:rFonts w:ascii="Arial" w:hAnsi="Arial" w:cs="Arial"/>
          <w:b/>
          <w:noProof/>
          <w:sz w:val="22"/>
          <w:szCs w:val="22"/>
          <w:lang w:val="mk-MK"/>
        </w:rPr>
        <w:t xml:space="preserve"> 2026</w:t>
      </w: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година, </w:t>
      </w:r>
      <w:r>
        <w:rPr>
          <w:rFonts w:ascii="Arial" w:hAnsi="Arial" w:cs="Arial"/>
          <w:b/>
          <w:noProof/>
          <w:sz w:val="22"/>
          <w:szCs w:val="22"/>
          <w:lang w:val="mk-MK"/>
        </w:rPr>
        <w:br/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t>11</w:t>
      </w:r>
      <w:r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:00 – </w:t>
      </w:r>
      <w:r>
        <w:rPr>
          <w:rFonts w:ascii="Arial" w:hAnsi="Arial" w:cs="Arial"/>
          <w:b/>
          <w:bCs/>
          <w:noProof/>
          <w:sz w:val="22"/>
          <w:szCs w:val="22"/>
        </w:rPr>
        <w:t>16</w:t>
      </w:r>
      <w:r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>:00 часот</w:t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, сала 1, 5-ти кат </w:t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br/>
        <w:t>Стопанска комора на Северна Македонија</w:t>
      </w:r>
    </w:p>
    <w:p w:rsidR="00F54540" w:rsidRPr="00F54540" w:rsidRDefault="00F54540" w:rsidP="008322C6">
      <w:pPr>
        <w:jc w:val="center"/>
        <w:rPr>
          <w:rFonts w:ascii="Arial" w:hAnsi="Arial" w:cs="Arial"/>
          <w:b/>
          <w:bCs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Адреса 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D6566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 xml:space="preserve"> /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BF27BA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2.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53758A" w:rsidRPr="00445146" w:rsidTr="00A81258">
        <w:trPr>
          <w:trHeight w:val="173"/>
        </w:trPr>
        <w:tc>
          <w:tcPr>
            <w:tcW w:w="218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213EA" w:rsidRPr="007D6566" w:rsidRDefault="0053758A" w:rsidP="00A81258">
            <w:pPr>
              <w:rPr>
                <w:rFonts w:ascii="Arial" w:hAnsi="Arial" w:cs="Arial"/>
                <w:b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Вкупна  котизација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BC34C6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BC34C6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0"/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5.900</w:t>
            </w:r>
            <w:r w:rsidR="00CE469E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53758A" w:rsidRPr="000663C1" w:rsidRDefault="00A37F29" w:rsidP="007B7DAD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5.000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+ДДВ)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53758A" w:rsidRPr="00445146" w:rsidTr="00A43793">
        <w:trPr>
          <w:trHeight w:val="687"/>
        </w:trPr>
        <w:tc>
          <w:tcPr>
            <w:tcW w:w="218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BC34C6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BC34C6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7.080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денари за 1 учесник</w:t>
            </w:r>
          </w:p>
          <w:p w:rsidR="0053758A" w:rsidRPr="000663C1" w:rsidRDefault="00A37F29" w:rsidP="007B7DAD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9D1F8A"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43793" w:rsidRDefault="00A43793" w:rsidP="00A43793">
      <w:pPr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</w:pPr>
    </w:p>
    <w:p w:rsidR="00A81258" w:rsidRPr="00A81258" w:rsidRDefault="00A81258" w:rsidP="00A81258">
      <w:pPr>
        <w:rPr>
          <w:rFonts w:ascii="Arial" w:hAnsi="Arial" w:cs="Arial"/>
          <w:b/>
          <w:i/>
          <w:noProof/>
          <w:sz w:val="10"/>
          <w:lang w:val="mk-MK" w:eastAsia="en-GB"/>
        </w:rPr>
      </w:pPr>
    </w:p>
    <w:p w:rsidR="007B7DAD" w:rsidRPr="007B7DAD" w:rsidRDefault="00847B06" w:rsidP="007B7DAD">
      <w:pPr>
        <w:ind w:firstLine="720"/>
        <w:jc w:val="both"/>
        <w:rPr>
          <w:rFonts w:ascii="Arial" w:hAnsi="Arial" w:cs="Arial"/>
          <w:b/>
          <w:i/>
          <w:noProof/>
          <w:szCs w:val="22"/>
          <w:u w:val="single"/>
          <w:lang w:val="mk-MK"/>
        </w:rPr>
      </w:pPr>
      <w:r w:rsidRPr="007B7DAD">
        <w:rPr>
          <w:rFonts w:ascii="Arial" w:hAnsi="Arial" w:cs="Arial"/>
          <w:b/>
          <w:i/>
          <w:noProof/>
          <w:szCs w:val="22"/>
          <w:lang w:val="mk-MK" w:eastAsia="en-GB"/>
        </w:rPr>
        <w:t>Сите заинтересирани за учество на ов</w:t>
      </w:r>
      <w:r w:rsidR="00F73AE1" w:rsidRPr="007B7DAD">
        <w:rPr>
          <w:rFonts w:ascii="Arial" w:hAnsi="Arial" w:cs="Arial"/>
          <w:b/>
          <w:i/>
          <w:noProof/>
          <w:szCs w:val="22"/>
          <w:lang w:val="mk-MK" w:eastAsia="en-GB"/>
        </w:rPr>
        <w:t>аа</w:t>
      </w:r>
      <w:r w:rsidR="00A07127" w:rsidRPr="007B7DAD">
        <w:rPr>
          <w:rFonts w:ascii="Arial" w:hAnsi="Arial" w:cs="Arial"/>
          <w:b/>
          <w:i/>
          <w:noProof/>
          <w:szCs w:val="22"/>
          <w:lang w:val="mk-MK" w:eastAsia="en-GB"/>
        </w:rPr>
        <w:t xml:space="preserve"> </w:t>
      </w:r>
      <w:r w:rsidR="00F73AE1" w:rsidRPr="007B7DAD">
        <w:rPr>
          <w:rFonts w:ascii="Arial" w:hAnsi="Arial" w:cs="Arial"/>
          <w:b/>
          <w:i/>
          <w:noProof/>
          <w:szCs w:val="22"/>
          <w:lang w:val="mk-MK" w:eastAsia="en-GB"/>
        </w:rPr>
        <w:t>обука</w:t>
      </w:r>
      <w:r w:rsidRPr="007B7DAD">
        <w:rPr>
          <w:rFonts w:ascii="Arial" w:hAnsi="Arial" w:cs="Arial"/>
          <w:b/>
          <w:i/>
          <w:noProof/>
          <w:szCs w:val="22"/>
          <w:lang w:val="mk-MK" w:eastAsia="en-GB"/>
        </w:rPr>
        <w:t xml:space="preserve"> можат да се пријават најдоцна до </w:t>
      </w:r>
      <w:r w:rsidR="008322C6">
        <w:rPr>
          <w:rFonts w:ascii="Arial" w:hAnsi="Arial" w:cs="Arial"/>
          <w:b/>
          <w:i/>
          <w:noProof/>
          <w:szCs w:val="22"/>
          <w:lang w:val="mk-MK"/>
        </w:rPr>
        <w:t>27</w:t>
      </w:r>
      <w:r w:rsidR="007B7DAD" w:rsidRPr="007B7DAD">
        <w:rPr>
          <w:rFonts w:ascii="Arial" w:hAnsi="Arial" w:cs="Arial"/>
          <w:b/>
          <w:i/>
          <w:noProof/>
          <w:szCs w:val="22"/>
          <w:lang w:val="mk-MK"/>
        </w:rPr>
        <w:t>.</w:t>
      </w:r>
      <w:r w:rsidR="008322C6">
        <w:rPr>
          <w:rFonts w:ascii="Arial" w:hAnsi="Arial" w:cs="Arial"/>
          <w:b/>
          <w:i/>
          <w:noProof/>
          <w:szCs w:val="22"/>
          <w:lang w:val="mk-MK"/>
        </w:rPr>
        <w:t>03</w:t>
      </w:r>
      <w:r w:rsidR="007B7DAD" w:rsidRPr="007B7DAD">
        <w:rPr>
          <w:rFonts w:ascii="Arial" w:hAnsi="Arial" w:cs="Arial"/>
          <w:b/>
          <w:i/>
          <w:noProof/>
          <w:szCs w:val="22"/>
          <w:lang w:val="mk-MK"/>
        </w:rPr>
        <w:t>.202</w:t>
      </w:r>
      <w:r w:rsidR="008322C6">
        <w:rPr>
          <w:rFonts w:ascii="Arial" w:hAnsi="Arial" w:cs="Arial"/>
          <w:b/>
          <w:i/>
          <w:noProof/>
          <w:szCs w:val="22"/>
          <w:lang w:val="mk-MK"/>
        </w:rPr>
        <w:t>6</w:t>
      </w:r>
      <w:bookmarkStart w:id="1" w:name="_GoBack"/>
      <w:bookmarkEnd w:id="1"/>
      <w:r w:rsidR="007B7DAD" w:rsidRPr="007B7DAD">
        <w:rPr>
          <w:rFonts w:ascii="Arial" w:hAnsi="Arial" w:cs="Arial"/>
          <w:b/>
          <w:i/>
          <w:noProof/>
          <w:szCs w:val="22"/>
          <w:lang w:val="mk-MK"/>
        </w:rPr>
        <w:t xml:space="preserve"> година. Групата е ограничена на 25 учесници, а принципот на пријавување е прв пријавен – прв услужен.</w:t>
      </w:r>
    </w:p>
    <w:p w:rsidR="007B7DAD" w:rsidRDefault="00ED6FEB" w:rsidP="007B7DAD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noProof/>
          <w:szCs w:val="20"/>
          <w:lang w:val="mk-MK"/>
        </w:rPr>
      </w:pPr>
      <w:r w:rsidRPr="00445146"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  <w:br/>
      </w:r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>Контакт:</w:t>
      </w:r>
    </w:p>
    <w:p w:rsidR="005F7A45" w:rsidRPr="005A2A1D" w:rsidRDefault="00F759D2" w:rsidP="007B7DAD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noProof/>
          <w:szCs w:val="20"/>
          <w:lang w:val="ru-RU"/>
        </w:rPr>
      </w:pPr>
      <w:r>
        <w:rPr>
          <w:rFonts w:ascii="Arial" w:hAnsi="Arial" w:cs="Arial"/>
          <w:bCs/>
          <w:iCs/>
          <w:noProof/>
          <w:szCs w:val="20"/>
          <w:lang w:val="mk-MK"/>
        </w:rPr>
        <w:t>м</w:t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 xml:space="preserve">-р Михајло Донев </w:t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616107">
        <w:rPr>
          <w:rFonts w:ascii="Arial" w:hAnsi="Arial" w:cs="Arial"/>
          <w:bCs/>
          <w:iCs/>
          <w:noProof/>
          <w:szCs w:val="20"/>
          <w:lang w:val="mk-MK"/>
        </w:rPr>
        <w:t>м</w:t>
      </w:r>
      <w:r w:rsidR="005A2A1D">
        <w:rPr>
          <w:rFonts w:ascii="Arial" w:hAnsi="Arial" w:cs="Arial"/>
          <w:bCs/>
          <w:iCs/>
          <w:noProof/>
          <w:szCs w:val="20"/>
          <w:lang w:val="mk-MK"/>
        </w:rPr>
        <w:t>-р</w:t>
      </w:r>
      <w:r w:rsidR="00F757AA" w:rsidRPr="005A2A1D">
        <w:rPr>
          <w:rFonts w:ascii="Arial" w:hAnsi="Arial" w:cs="Arial"/>
          <w:bCs/>
          <w:iCs/>
          <w:noProof/>
          <w:szCs w:val="20"/>
        </w:rPr>
        <w:t xml:space="preserve"> </w:t>
      </w:r>
      <w:r w:rsidR="00F757AA" w:rsidRPr="005A2A1D">
        <w:rPr>
          <w:rFonts w:ascii="Arial" w:hAnsi="Arial" w:cs="Arial"/>
          <w:bCs/>
          <w:iCs/>
          <w:noProof/>
          <w:szCs w:val="20"/>
          <w:lang w:val="mk-MK"/>
        </w:rPr>
        <w:t>Елизабета А.</w:t>
      </w:r>
      <w:r w:rsidR="003C30AD">
        <w:rPr>
          <w:rFonts w:ascii="Arial" w:hAnsi="Arial" w:cs="Arial"/>
          <w:bCs/>
          <w:iCs/>
          <w:noProof/>
          <w:szCs w:val="20"/>
          <w:lang w:val="mk-MK"/>
        </w:rPr>
        <w:t xml:space="preserve"> </w:t>
      </w:r>
      <w:r w:rsidR="00F757AA" w:rsidRPr="005A2A1D">
        <w:rPr>
          <w:rFonts w:ascii="Arial" w:hAnsi="Arial" w:cs="Arial"/>
          <w:bCs/>
          <w:iCs/>
          <w:noProof/>
          <w:szCs w:val="20"/>
          <w:lang w:val="mk-MK"/>
        </w:rPr>
        <w:t>Ефтимова</w:t>
      </w:r>
      <w:r w:rsidR="001F3549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1F3549">
        <w:rPr>
          <w:rFonts w:ascii="Arial" w:hAnsi="Arial" w:cs="Arial"/>
          <w:bCs/>
          <w:iCs/>
          <w:noProof/>
          <w:szCs w:val="20"/>
          <w:lang w:val="mk-MK"/>
        </w:rPr>
        <w:tab/>
      </w:r>
    </w:p>
    <w:p w:rsidR="005F7A45" w:rsidRPr="001F3549" w:rsidRDefault="005F7A45" w:rsidP="005F7A45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B7DAD">
        <w:rPr>
          <w:rFonts w:ascii="Arial" w:hAnsi="Arial" w:cs="Arial"/>
          <w:bCs/>
          <w:iCs/>
          <w:noProof/>
          <w:sz w:val="22"/>
          <w:szCs w:val="20"/>
          <w:lang w:val="ru-RU"/>
        </w:rPr>
        <w:t>67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B7DAD">
        <w:rPr>
          <w:rFonts w:ascii="Arial" w:hAnsi="Arial" w:cs="Arial"/>
          <w:bCs/>
          <w:iCs/>
          <w:noProof/>
          <w:sz w:val="22"/>
          <w:szCs w:val="20"/>
          <w:lang w:val="mk-MK"/>
        </w:rPr>
        <w:t>74</w:t>
      </w:r>
    </w:p>
    <w:p w:rsidR="0053758A" w:rsidRPr="00847B06" w:rsidRDefault="004C100B" w:rsidP="00A81258">
      <w:pPr>
        <w:rPr>
          <w:rFonts w:ascii="Arial" w:hAnsi="Arial" w:cs="Arial"/>
          <w:bCs/>
          <w:iCs/>
          <w:noProof/>
          <w:szCs w:val="20"/>
          <w:lang w:val="mk-MK"/>
        </w:rPr>
      </w:pP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7B7DAD">
        <w:rPr>
          <w:rFonts w:ascii="Arial" w:hAnsi="Arial" w:cs="Arial"/>
          <w:bCs/>
          <w:iCs/>
          <w:noProof/>
          <w:sz w:val="22"/>
          <w:szCs w:val="20"/>
          <w:lang w:val="sr-Latn-RS"/>
        </w:rPr>
        <w:t>mihajlo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@mchamber.mk    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 xml:space="preserve">  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</w:rPr>
        <w:tab/>
      </w: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7B7DAD" w:rsidRPr="00F759D2">
        <w:rPr>
          <w:rFonts w:ascii="Arial" w:hAnsi="Arial" w:cs="Arial"/>
          <w:bCs/>
          <w:iCs/>
          <w:noProof/>
          <w:sz w:val="22"/>
          <w:szCs w:val="22"/>
          <w:lang w:val="hr-BA"/>
        </w:rPr>
        <w:t>beti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  <w:lang w:val="ru-RU"/>
        </w:rPr>
        <w:t>@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</w:rPr>
        <w:t>mchamber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  <w:lang w:val="ru-RU"/>
        </w:rPr>
        <w:t>.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</w:rPr>
        <w:t>mk</w:t>
      </w:r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ab/>
      </w:r>
      <w:r w:rsidR="005F7A45" w:rsidRPr="005A2A1D">
        <w:rPr>
          <w:rFonts w:ascii="Arial" w:hAnsi="Arial" w:cs="Arial"/>
          <w:bCs/>
          <w:iCs/>
          <w:noProof/>
          <w:szCs w:val="20"/>
          <w:lang w:val="mk-MK"/>
        </w:rPr>
        <w:t xml:space="preserve">        </w:t>
      </w:r>
    </w:p>
    <w:sectPr w:rsidR="0053758A" w:rsidRPr="00847B06" w:rsidSect="001A2C93">
      <w:headerReference w:type="default" r:id="rId7"/>
      <w:foot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C6" w:rsidRDefault="00BC34C6">
      <w:r>
        <w:separator/>
      </w:r>
    </w:p>
  </w:endnote>
  <w:endnote w:type="continuationSeparator" w:id="0">
    <w:p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сопственост на Стопанската комора на Македонија, </w:t>
    </w:r>
    <w:proofErr w:type="spellStart"/>
    <w:r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репродуцирани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електоронска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Pr="006E72A5">
      <w:rPr>
        <w:rFonts w:ascii="Arial" w:hAnsi="Arial" w:cs="Arial"/>
        <w:color w:val="000000"/>
        <w:sz w:val="16"/>
        <w:szCs w:val="16"/>
      </w:rPr>
      <w:t>.”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C6" w:rsidRDefault="00BC34C6">
      <w:r>
        <w:separator/>
      </w:r>
    </w:p>
  </w:footnote>
  <w:footnote w:type="continuationSeparator" w:id="0">
    <w:p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A747ED" w:rsidRDefault="0053758A" w:rsidP="001B516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  <w:p w:rsidR="0053758A" w:rsidRDefault="00537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3257"/>
    <w:rsid w:val="000B354A"/>
    <w:rsid w:val="000D7515"/>
    <w:rsid w:val="000F1A18"/>
    <w:rsid w:val="00106013"/>
    <w:rsid w:val="00107C86"/>
    <w:rsid w:val="001232DD"/>
    <w:rsid w:val="00123EAB"/>
    <w:rsid w:val="001308BC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7136"/>
    <w:rsid w:val="00171157"/>
    <w:rsid w:val="0017306F"/>
    <w:rsid w:val="00181B0A"/>
    <w:rsid w:val="001829F3"/>
    <w:rsid w:val="00184185"/>
    <w:rsid w:val="001A1C8C"/>
    <w:rsid w:val="001A2C93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10A9F"/>
    <w:rsid w:val="00214230"/>
    <w:rsid w:val="002152D8"/>
    <w:rsid w:val="002300DF"/>
    <w:rsid w:val="0023662B"/>
    <w:rsid w:val="00262943"/>
    <w:rsid w:val="00271CD9"/>
    <w:rsid w:val="00273AB5"/>
    <w:rsid w:val="00275F48"/>
    <w:rsid w:val="00282A12"/>
    <w:rsid w:val="00283EF6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1037A"/>
    <w:rsid w:val="00322FD8"/>
    <w:rsid w:val="003259C7"/>
    <w:rsid w:val="00326CCE"/>
    <w:rsid w:val="00340888"/>
    <w:rsid w:val="00342060"/>
    <w:rsid w:val="0035024D"/>
    <w:rsid w:val="00355855"/>
    <w:rsid w:val="00360FC9"/>
    <w:rsid w:val="00362B42"/>
    <w:rsid w:val="0037064B"/>
    <w:rsid w:val="00377CAA"/>
    <w:rsid w:val="0038488D"/>
    <w:rsid w:val="003925A1"/>
    <w:rsid w:val="003A1CDD"/>
    <w:rsid w:val="003A2AF5"/>
    <w:rsid w:val="003A2B15"/>
    <w:rsid w:val="003A3A0B"/>
    <w:rsid w:val="003B2345"/>
    <w:rsid w:val="003C2527"/>
    <w:rsid w:val="003C30AD"/>
    <w:rsid w:val="003D2379"/>
    <w:rsid w:val="003D495C"/>
    <w:rsid w:val="003D66D6"/>
    <w:rsid w:val="003E25A8"/>
    <w:rsid w:val="003E55CD"/>
    <w:rsid w:val="003F4036"/>
    <w:rsid w:val="003F7E80"/>
    <w:rsid w:val="0041457C"/>
    <w:rsid w:val="0042380D"/>
    <w:rsid w:val="004324FF"/>
    <w:rsid w:val="00445146"/>
    <w:rsid w:val="0047295F"/>
    <w:rsid w:val="0047726B"/>
    <w:rsid w:val="00487A95"/>
    <w:rsid w:val="00490E5A"/>
    <w:rsid w:val="004B1D7A"/>
    <w:rsid w:val="004B424B"/>
    <w:rsid w:val="004B6482"/>
    <w:rsid w:val="004C04CF"/>
    <w:rsid w:val="004C100B"/>
    <w:rsid w:val="004C6F3C"/>
    <w:rsid w:val="004E5460"/>
    <w:rsid w:val="00516A21"/>
    <w:rsid w:val="005213EA"/>
    <w:rsid w:val="005303E2"/>
    <w:rsid w:val="0053758A"/>
    <w:rsid w:val="0054244D"/>
    <w:rsid w:val="00542788"/>
    <w:rsid w:val="0054312D"/>
    <w:rsid w:val="0057114A"/>
    <w:rsid w:val="005A2A1D"/>
    <w:rsid w:val="005F7A45"/>
    <w:rsid w:val="00601483"/>
    <w:rsid w:val="00616107"/>
    <w:rsid w:val="00616D2D"/>
    <w:rsid w:val="00624618"/>
    <w:rsid w:val="006315F7"/>
    <w:rsid w:val="0064514B"/>
    <w:rsid w:val="006504F6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582E"/>
    <w:rsid w:val="00716B85"/>
    <w:rsid w:val="007278D9"/>
    <w:rsid w:val="0074258C"/>
    <w:rsid w:val="00746279"/>
    <w:rsid w:val="0076043B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78D4"/>
    <w:rsid w:val="007A5F6B"/>
    <w:rsid w:val="007B0BA3"/>
    <w:rsid w:val="007B7DAD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31D6"/>
    <w:rsid w:val="008314B7"/>
    <w:rsid w:val="008322C6"/>
    <w:rsid w:val="0084644F"/>
    <w:rsid w:val="00847B06"/>
    <w:rsid w:val="00850BA9"/>
    <w:rsid w:val="00852C88"/>
    <w:rsid w:val="008640A1"/>
    <w:rsid w:val="0088755B"/>
    <w:rsid w:val="008901C1"/>
    <w:rsid w:val="00897AC4"/>
    <w:rsid w:val="008B66B1"/>
    <w:rsid w:val="008D6C0C"/>
    <w:rsid w:val="008E1339"/>
    <w:rsid w:val="008E5078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3E1C"/>
    <w:rsid w:val="00954074"/>
    <w:rsid w:val="009542FC"/>
    <w:rsid w:val="009570B2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D1F8A"/>
    <w:rsid w:val="009D77C5"/>
    <w:rsid w:val="009E31E5"/>
    <w:rsid w:val="009E71EE"/>
    <w:rsid w:val="009F1932"/>
    <w:rsid w:val="00A07127"/>
    <w:rsid w:val="00A13DC1"/>
    <w:rsid w:val="00A1773C"/>
    <w:rsid w:val="00A37F29"/>
    <w:rsid w:val="00A43793"/>
    <w:rsid w:val="00A54FC7"/>
    <w:rsid w:val="00A6078D"/>
    <w:rsid w:val="00A63312"/>
    <w:rsid w:val="00A726C0"/>
    <w:rsid w:val="00A73FBA"/>
    <w:rsid w:val="00A747ED"/>
    <w:rsid w:val="00A81258"/>
    <w:rsid w:val="00A85154"/>
    <w:rsid w:val="00A861C1"/>
    <w:rsid w:val="00A92580"/>
    <w:rsid w:val="00AA439E"/>
    <w:rsid w:val="00AA7D3B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C2531"/>
    <w:rsid w:val="00BC34C6"/>
    <w:rsid w:val="00BD359E"/>
    <w:rsid w:val="00BE125F"/>
    <w:rsid w:val="00BF27BA"/>
    <w:rsid w:val="00C07E4D"/>
    <w:rsid w:val="00C11291"/>
    <w:rsid w:val="00C126E6"/>
    <w:rsid w:val="00C2373D"/>
    <w:rsid w:val="00C25743"/>
    <w:rsid w:val="00C35EA2"/>
    <w:rsid w:val="00C40D95"/>
    <w:rsid w:val="00C5689B"/>
    <w:rsid w:val="00C66342"/>
    <w:rsid w:val="00C713EE"/>
    <w:rsid w:val="00C76711"/>
    <w:rsid w:val="00C76C46"/>
    <w:rsid w:val="00CA49AA"/>
    <w:rsid w:val="00CB5C6E"/>
    <w:rsid w:val="00CB7FF3"/>
    <w:rsid w:val="00CC2DCB"/>
    <w:rsid w:val="00CC2EAB"/>
    <w:rsid w:val="00CC361F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D040B6"/>
    <w:rsid w:val="00D06FBC"/>
    <w:rsid w:val="00D30332"/>
    <w:rsid w:val="00D32CDF"/>
    <w:rsid w:val="00D36F0A"/>
    <w:rsid w:val="00D4013A"/>
    <w:rsid w:val="00D51232"/>
    <w:rsid w:val="00D554D2"/>
    <w:rsid w:val="00D65C38"/>
    <w:rsid w:val="00D67B44"/>
    <w:rsid w:val="00D71630"/>
    <w:rsid w:val="00D815F6"/>
    <w:rsid w:val="00D81672"/>
    <w:rsid w:val="00D8682C"/>
    <w:rsid w:val="00D91E10"/>
    <w:rsid w:val="00DC3BAA"/>
    <w:rsid w:val="00DC4E7A"/>
    <w:rsid w:val="00DC6487"/>
    <w:rsid w:val="00DD597F"/>
    <w:rsid w:val="00DE2B1A"/>
    <w:rsid w:val="00DF1CF9"/>
    <w:rsid w:val="00DF26DD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5195"/>
    <w:rsid w:val="00E716CE"/>
    <w:rsid w:val="00E878B1"/>
    <w:rsid w:val="00EA167A"/>
    <w:rsid w:val="00EA241F"/>
    <w:rsid w:val="00EA3110"/>
    <w:rsid w:val="00EA5017"/>
    <w:rsid w:val="00EB3FE5"/>
    <w:rsid w:val="00EB47F8"/>
    <w:rsid w:val="00EC251B"/>
    <w:rsid w:val="00ED6FEB"/>
    <w:rsid w:val="00F125E5"/>
    <w:rsid w:val="00F243FD"/>
    <w:rsid w:val="00F30114"/>
    <w:rsid w:val="00F477F6"/>
    <w:rsid w:val="00F54540"/>
    <w:rsid w:val="00F652A7"/>
    <w:rsid w:val="00F67D76"/>
    <w:rsid w:val="00F70533"/>
    <w:rsid w:val="00F71989"/>
    <w:rsid w:val="00F73AE1"/>
    <w:rsid w:val="00F73F39"/>
    <w:rsid w:val="00F74BD6"/>
    <w:rsid w:val="00F757AA"/>
    <w:rsid w:val="00F759D2"/>
    <w:rsid w:val="00F8212D"/>
    <w:rsid w:val="00F834CE"/>
    <w:rsid w:val="00F95DC9"/>
    <w:rsid w:val="00F96B44"/>
    <w:rsid w:val="00FA2C03"/>
    <w:rsid w:val="00FA7113"/>
    <w:rsid w:val="00FB1D15"/>
    <w:rsid w:val="00FC5078"/>
    <w:rsid w:val="00FC5CED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B5DDD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rsid w:val="00B817AB"/>
  </w:style>
  <w:style w:type="character" w:styleId="Strong">
    <w:name w:val="Strong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Mihajlo Donev</cp:lastModifiedBy>
  <cp:revision>6</cp:revision>
  <cp:lastPrinted>2020-03-10T06:48:00Z</cp:lastPrinted>
  <dcterms:created xsi:type="dcterms:W3CDTF">2020-11-20T12:31:00Z</dcterms:created>
  <dcterms:modified xsi:type="dcterms:W3CDTF">2026-03-13T07:16:00Z</dcterms:modified>
</cp:coreProperties>
</file>